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40deb043c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PRODUKTUTVIKLING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PRODUKTUTVIKLING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f6227ed784d56"/>
      <w:footerReference xmlns:r="http://schemas.openxmlformats.org/officeDocument/2006/relationships" w:type="default" r:id="R3826c8fd6680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PRODUKTUTVIKLING AS   ·   Org.nr 929 698 045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f6227ed784d56" /><Relationship Type="http://schemas.openxmlformats.org/officeDocument/2006/relationships/footer" Target="/word/footer1.xml" Id="R3826c8fd66804678" /></Relationships>
</file>