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913a7aa62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PELLIPS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PELLIPS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a07251d57f404a"/>
      <w:footerReference xmlns:r="http://schemas.openxmlformats.org/officeDocument/2006/relationships" w:type="default" r:id="Rb4163b411c16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PELLIPS FINANCE AS   ·   Org.nr 929 641 418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PELLIPS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07251d57f404a" /><Relationship Type="http://schemas.openxmlformats.org/officeDocument/2006/relationships/footer" Target="/word/footer1.xml" Id="Rb4163b411c1646c2" /></Relationships>
</file>