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dcd9c8a8a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LEKKIMZ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LEKKIMZ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680f0598a4c30"/>
      <w:footerReference xmlns:r="http://schemas.openxmlformats.org/officeDocument/2006/relationships" w:type="default" r:id="R31c9362bcbfa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LEKKIMZ CAPITAL AS   ·   Org.nr 929 486 382   ·   Landingsveien 24   ·   0767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LEKKIMZ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680f0598a4c30" /><Relationship Type="http://schemas.openxmlformats.org/officeDocument/2006/relationships/footer" Target="/word/footer1.xml" Id="R31c9362bcbfa4c07" /></Relationships>
</file>