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8e06e4d18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KROKEN TUN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KROKEN TUN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881f132764c03"/>
      <w:footerReference xmlns:r="http://schemas.openxmlformats.org/officeDocument/2006/relationships" w:type="default" r:id="R6554ab85f4bb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KROKEN TUN 2 AS   ·   Org.nr 929 470 974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KROKEN TUN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881f132764c03" /><Relationship Type="http://schemas.openxmlformats.org/officeDocument/2006/relationships/footer" Target="/word/footer1.xml" Id="R6554ab85f4bb4e7b" /></Relationships>
</file>