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7cf36bce2a47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VESTIGÅRDEN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Sparbu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Sparbu,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VESTIGÅRDEN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5b75be6fab4a76"/>
      <w:footerReference xmlns:r="http://schemas.openxmlformats.org/officeDocument/2006/relationships" w:type="default" r:id="Ra1bf1c1d85cb4b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VESTIGÅRDEN AS   ·   Org.nr 929 450 752   ·   c/o Elin Sofie Lorvik, Lorvikvegen 725   ·   7710 SPARBU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VESTIGÅRDEN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5b75be6fab4a76" /><Relationship Type="http://schemas.openxmlformats.org/officeDocument/2006/relationships/footer" Target="/word/footer1.xml" Id="Ra1bf1c1d85cb4b97" /></Relationships>
</file>