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2a190cd9a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57e4abeab41bb"/>
      <w:footerReference xmlns:r="http://schemas.openxmlformats.org/officeDocument/2006/relationships" w:type="default" r:id="Rc18cb38d1147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JGV HOLDING AS   ·   Org.nr 929 437 853   ·   Liljevegen 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57e4abeab41bb" /><Relationship Type="http://schemas.openxmlformats.org/officeDocument/2006/relationships/footer" Target="/word/footer1.xml" Id="Rc18cb38d11474939" /></Relationships>
</file>