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7a345ac3e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POPPELHUSET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POPPELHUSET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8b1bcddb64b5d"/>
      <w:footerReference xmlns:r="http://schemas.openxmlformats.org/officeDocument/2006/relationships" w:type="default" r:id="R8e441da6711d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POPPELHUSET AS   ·   Org.nr 929 429 443   ·   c/o Maria Schütz Fløisand, Sollien 92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POPPELHUSET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8b1bcddb64b5d" /><Relationship Type="http://schemas.openxmlformats.org/officeDocument/2006/relationships/footer" Target="/word/footer1.xml" Id="R8e441da6711d416b" /></Relationships>
</file>