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1dc0453a0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A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A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94f159bbb42cc"/>
      <w:footerReference xmlns:r="http://schemas.openxmlformats.org/officeDocument/2006/relationships" w:type="default" r:id="Rde1b26f5cbf3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A S HOLDING AS   ·   Org.nr 929 426 142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A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94f159bbb42cc" /><Relationship Type="http://schemas.openxmlformats.org/officeDocument/2006/relationships/footer" Target="/word/footer1.xml" Id="Rde1b26f5cbf34c2b" /></Relationships>
</file>