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8d51949aa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STORVIK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STORVIK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09fddb6d54540"/>
      <w:footerReference xmlns:r="http://schemas.openxmlformats.org/officeDocument/2006/relationships" w:type="default" r:id="R77d79e321175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STORVIK GÅRD AS   ·   Org.nr 929 418 689   ·   Osbakken 10   ·   8145 STORVIK   ·   post@storvikgaard.no   ·   www.storvikgaard.no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STORVIK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09fddb6d54540" /><Relationship Type="http://schemas.openxmlformats.org/officeDocument/2006/relationships/footer" Target="/word/footer1.xml" Id="R77d79e3211754068" /></Relationships>
</file>