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336f495d8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ICP INFRASTRUCTURE FUND I PARTICIPATION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ICP INFRASTRUCTURE FUND I PARTICIPATION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d2c6eb4194c98"/>
      <w:footerReference xmlns:r="http://schemas.openxmlformats.org/officeDocument/2006/relationships" w:type="default" r:id="R3bcdbc72086e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ICP INFRASTRUCTURE FUND I PARTICIPATION AS   ·   Org.nr 929 340 477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ICP INFRASTRUCTURE FUND I PARTICIPATION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d2c6eb4194c98" /><Relationship Type="http://schemas.openxmlformats.org/officeDocument/2006/relationships/footer" Target="/word/footer1.xml" Id="R3bcdbc72086e4ad7" /></Relationships>
</file>