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b48d68f3c44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 Verk,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3c90b5456f484a"/>
      <w:footerReference xmlns:r="http://schemas.openxmlformats.org/officeDocument/2006/relationships" w:type="default" r:id="R7758ec2a5a5240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ADIUM AS   ·   Org.nr 929 285 239   ·   Tærudvegen 159A   ·   2074 EIDSVOLL VERK   ·   post@adium.no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c90b5456f484a" /><Relationship Type="http://schemas.openxmlformats.org/officeDocument/2006/relationships/footer" Target="/word/footer1.xml" Id="R7758ec2a5a524006" /></Relationships>
</file>