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9f3a380b2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LILJEDAHL MASKINTJENESTER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LILJEDAHL MASKINTJENESTER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93bc7f2644ce3"/>
      <w:footerReference xmlns:r="http://schemas.openxmlformats.org/officeDocument/2006/relationships" w:type="default" r:id="Rebc0e6c63f68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LILJEDAHL MASKINTJENESTER AS   ·   Org.nr 929 150 732   ·   Raulandsvegen 1580   ·   3864 RAULAND   ·   liljedahlmt@outlook.com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LILJEDAHL MASKINTJENESTER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93bc7f2644ce3" /><Relationship Type="http://schemas.openxmlformats.org/officeDocument/2006/relationships/footer" Target="/word/footer1.xml" Id="Rebc0e6c63f684198" /></Relationships>
</file>