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582e4832645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BØRRESEN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BØRRESEN INVEST AS</w:t>
      </w:r>
    </w:p>
    <w:sectPr>
      <w:headerReference xmlns:r="http://schemas.openxmlformats.org/officeDocument/2006/relationships" w:type="default" r:id="Re569aa381b93438c"/>
      <w:footerReference xmlns:r="http://schemas.openxmlformats.org/officeDocument/2006/relationships" w:type="default" r:id="R7e3689b6753a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BØRRESEN INVEST AS   ·   Org.nr 929 150 236   ·   Bjørnebærveien 8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9aa381b93438c" /><Relationship Type="http://schemas.openxmlformats.org/officeDocument/2006/relationships/footer" Target="/word/footer1.xml" Id="R7e3689b6753a455e" /></Relationships>
</file>