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256d4c2e2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9e0febdbe4d8b"/>
      <w:footerReference xmlns:r="http://schemas.openxmlformats.org/officeDocument/2006/relationships" w:type="default" r:id="R5aeae173bf5e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OTV INVEST AS   ·   Org.nr 929 110 293   ·   c/o Odd Tveit, Leitevegen 1E   ·   5522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9e0febdbe4d8b" /><Relationship Type="http://schemas.openxmlformats.org/officeDocument/2006/relationships/footer" Target="/word/footer1.xml" Id="R5aeae173bf5e4156" /></Relationships>
</file>