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8eb179a04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ELEMENT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 EIENDOM AS</w:t>
      </w:r>
    </w:p>
    <w:sectPr>
      <w:headerReference xmlns:r="http://schemas.openxmlformats.org/officeDocument/2006/relationships" w:type="default" r:id="R1dbb27390a3c4036"/>
      <w:footerReference xmlns:r="http://schemas.openxmlformats.org/officeDocument/2006/relationships" w:type="default" r:id="Rfc0b6293e40e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b27390a3c4036" /><Relationship Type="http://schemas.openxmlformats.org/officeDocument/2006/relationships/footer" Target="/word/footer1.xml" Id="Rfc0b6293e40e4621" /></Relationships>
</file>