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228430ed8d415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TOTO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TOTO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eade4d3ba574f05"/>
      <w:footerReference xmlns:r="http://schemas.openxmlformats.org/officeDocument/2006/relationships" w:type="default" r:id="R882534e4952e47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TOTO EIENDOM AS   ·   Org.nr 929 079 019   ·   c/o Bjerk Eiendom AS, Jerpefaret 13C   ·   0788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TOTO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ade4d3ba574f05" /><Relationship Type="http://schemas.openxmlformats.org/officeDocument/2006/relationships/footer" Target="/word/footer1.xml" Id="R882534e4952e472e" /></Relationships>
</file>