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b960e525e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99c65f28d4833"/>
      <w:footerReference xmlns:r="http://schemas.openxmlformats.org/officeDocument/2006/relationships" w:type="default" r:id="R46bf1680539c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 BYGG AS   ·   Org.nr 929 075 692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99c65f28d4833" /><Relationship Type="http://schemas.openxmlformats.org/officeDocument/2006/relationships/footer" Target="/word/footer1.xml" Id="R46bf1680539c4f55" /></Relationships>
</file>