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51f9b3f17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WIIG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WIIG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963fcb2fb4e2a"/>
      <w:footerReference xmlns:r="http://schemas.openxmlformats.org/officeDocument/2006/relationships" w:type="default" r:id="R98f0d8199590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WIIG CONSULTING AS   ·   Org.nr 929 064 798   ·   Vollen marina 14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WIIG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963fcb2fb4e2a" /><Relationship Type="http://schemas.openxmlformats.org/officeDocument/2006/relationships/footer" Target="/word/footer1.xml" Id="R98f0d81995904a25" /></Relationships>
</file>