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2caf4179d40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WHISPERING VOICE RECORDS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WHISPERING VOICE RECORDS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968fe7649c4d57"/>
      <w:footerReference xmlns:r="http://schemas.openxmlformats.org/officeDocument/2006/relationships" w:type="default" r:id="Rccbb91991dae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WHISPERING VOICE RECORDS AS   ·   Org.nr 929 044 770   ·   Setesdalsveien 43   ·   4616 KRISTIANSAND S   ·   post@whisperingvoicerecords.com   ·   whisperingvoicerecords.com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WHISPERING VOICE RECORDS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68fe7649c4d57" /><Relationship Type="http://schemas.openxmlformats.org/officeDocument/2006/relationships/footer" Target="/word/footer1.xml" Id="Rccbb91991dae4e92" /></Relationships>
</file>