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5487a01624a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 WIKHOLM HOLDING AS</w:t>
      </w:r>
    </w:p>
    <w:sectPr>
      <w:headerReference xmlns:r="http://schemas.openxmlformats.org/officeDocument/2006/relationships" w:type="default" r:id="Rf99676b844214b7a"/>
      <w:footerReference xmlns:r="http://schemas.openxmlformats.org/officeDocument/2006/relationships" w:type="default" r:id="R6024884161e5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WIKHOLM HOLDING AS   ·   Org.nr 928 952 002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676b844214b7a" /><Relationship Type="http://schemas.openxmlformats.org/officeDocument/2006/relationships/footer" Target="/word/footer1.xml" Id="R6024884161e54e67" /></Relationships>
</file>