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33bd6c3e74d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 WIKHOLM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 WIKHOLM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6f5ec15c74c79"/>
      <w:footerReference xmlns:r="http://schemas.openxmlformats.org/officeDocument/2006/relationships" w:type="default" r:id="Rd79336a36d86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 WIKHOLM HOLDING AS   ·   Org.nr 928 952 002   ·   Nøstegaten 54B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 WIKHOLM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6f5ec15c74c79" /><Relationship Type="http://schemas.openxmlformats.org/officeDocument/2006/relationships/footer" Target="/word/footer1.xml" Id="Rd79336a36d8646be" /></Relationships>
</file>