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eeb2e13b2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 WIKHOLM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 WIKHOLM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508e0cb7b42d9"/>
      <w:footerReference xmlns:r="http://schemas.openxmlformats.org/officeDocument/2006/relationships" w:type="default" r:id="R41fabccf9f44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508e0cb7b42d9" /><Relationship Type="http://schemas.openxmlformats.org/officeDocument/2006/relationships/footer" Target="/word/footer1.xml" Id="R41fabccf9f444c86" /></Relationships>
</file>