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3ea882e21e43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SAMI HISTORY TROMSØ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SAMI HISTORY TROMSØ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00779d255b40fe"/>
      <w:footerReference xmlns:r="http://schemas.openxmlformats.org/officeDocument/2006/relationships" w:type="default" r:id="R9e21a82e870a48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SAMI HISTORY TROMSØ AS   ·   Org.nr 928 869 504   ·   c/o Ina Beate Pentha, Juldagan 12   ·   9006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SAMI HISTORY TROMSØ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00779d255b40fe" /><Relationship Type="http://schemas.openxmlformats.org/officeDocument/2006/relationships/footer" Target="/word/footer1.xml" Id="R9e21a82e870a48e5" /></Relationships>
</file>