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28caea970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LAUSGARDA HONNINGFABRIKK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Hov,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44a11a8aabb544e3"/>
      <w:footerReference xmlns:r="http://schemas.openxmlformats.org/officeDocument/2006/relationships" w:type="default" r:id="R32ee0c989857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11a8aabb544e3" /><Relationship Type="http://schemas.openxmlformats.org/officeDocument/2006/relationships/footer" Target="/word/footer1.xml" Id="R32ee0c9898574fe2" /></Relationships>
</file>