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635f5750f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H.F.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6758f697fed3455c"/>
      <w:footerReference xmlns:r="http://schemas.openxmlformats.org/officeDocument/2006/relationships" w:type="default" r:id="R2a137d1956c7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8f697fed3455c" /><Relationship Type="http://schemas.openxmlformats.org/officeDocument/2006/relationships/footer" Target="/word/footer1.xml" Id="R2a137d1956c74de1" /></Relationships>
</file>