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978411d5c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SHOW HEART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SHOW HEART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aa6c15ce94191"/>
      <w:footerReference xmlns:r="http://schemas.openxmlformats.org/officeDocument/2006/relationships" w:type="default" r:id="Rd282003860dc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SHOW HEART AS   ·   Org.nr 928 834 735   ·   Ellingshaugen 20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SHOW HEART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aa6c15ce94191" /><Relationship Type="http://schemas.openxmlformats.org/officeDocument/2006/relationships/footer" Target="/word/footer1.xml" Id="Rd282003860dc4732" /></Relationships>
</file>