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8d303910e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7f4c4a6b640c2"/>
      <w:footerReference xmlns:r="http://schemas.openxmlformats.org/officeDocument/2006/relationships" w:type="default" r:id="Rf601a900e4b8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RAIAN HOLDING AS   ·   Org.nr 928 825 035   ·   c/o Raimon Andersen, Nedre Holtet 2   ·   9414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7f4c4a6b640c2" /><Relationship Type="http://schemas.openxmlformats.org/officeDocument/2006/relationships/footer" Target="/word/footer1.xml" Id="Rf601a900e4b84e03" /></Relationships>
</file>