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ef2d70d6a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NOCALC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NOCALC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1101f5f98491e"/>
      <w:footerReference xmlns:r="http://schemas.openxmlformats.org/officeDocument/2006/relationships" w:type="default" r:id="R9d57e26ea0e4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NOCALC AS   ·   Org.nr 928 823 784   ·   Kong Sverres gate 11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NOCALC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1101f5f98491e" /><Relationship Type="http://schemas.openxmlformats.org/officeDocument/2006/relationships/footer" Target="/word/footer1.xml" Id="R9d57e26ea0e44c80" /></Relationships>
</file>