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6dbcd963f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&amp; ETTERLID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&amp; ETTERLID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22f7d5f4f4e69"/>
      <w:footerReference xmlns:r="http://schemas.openxmlformats.org/officeDocument/2006/relationships" w:type="default" r:id="R09b12d4dfc41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&amp; ETTERLID AS   ·   Org.nr 928 794 830   ·   Tangodden 1   ·   8253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&amp; ETTERLID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22f7d5f4f4e69" /><Relationship Type="http://schemas.openxmlformats.org/officeDocument/2006/relationships/footer" Target="/word/footer1.xml" Id="R09b12d4dfc414a2e" /></Relationships>
</file>