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47d3afed5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VERIUN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VERIUN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16ea859bd04012"/>
      <w:footerReference xmlns:r="http://schemas.openxmlformats.org/officeDocument/2006/relationships" w:type="default" r:id="R5bc3d281e240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VERIUN HOLDING AS   ·   Org.nr 928 735 206   ·   St. Olavs gate 13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VERIUN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16ea859bd04012" /><Relationship Type="http://schemas.openxmlformats.org/officeDocument/2006/relationships/footer" Target="/word/footer1.xml" Id="R5bc3d281e240461f" /></Relationships>
</file>