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3f38d39f7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MABENI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MABENI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abd57b85f472c"/>
      <w:footerReference xmlns:r="http://schemas.openxmlformats.org/officeDocument/2006/relationships" w:type="default" r:id="R92cdba69612e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MABENI AS   ·   Org.nr 928 700 615   ·   Tuengen allé 22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MABENI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abd57b85f472c" /><Relationship Type="http://schemas.openxmlformats.org/officeDocument/2006/relationships/footer" Target="/word/footer1.xml" Id="R92cdba69612e4da6" /></Relationships>
</file>