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f6555c473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Atløy,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eaf7d33194803"/>
      <w:footerReference xmlns:r="http://schemas.openxmlformats.org/officeDocument/2006/relationships" w:type="default" r:id="R6628de6f5d2a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GRUNNFJELL INVEST AS   ·   Org.nr 928 664 473   ·   Herlandsvegen 330   ·   6985 ATLØY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eaf7d33194803" /><Relationship Type="http://schemas.openxmlformats.org/officeDocument/2006/relationships/footer" Target="/word/footer1.xml" Id="R6628de6f5d2a40d2" /></Relationships>
</file>