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0bee6cc6b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93e8882fb41ae"/>
      <w:footerReference xmlns:r="http://schemas.openxmlformats.org/officeDocument/2006/relationships" w:type="default" r:id="R8a30e27aefea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AS   ·   Org.nr 928 620 646   ·   Bølerskrenten 46   ·   0691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93e8882fb41ae" /><Relationship Type="http://schemas.openxmlformats.org/officeDocument/2006/relationships/footer" Target="/word/footer1.xml" Id="R8a30e27aefea4018" /></Relationships>
</file>