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e68f65d50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cce07ffb74b06"/>
      <w:footerReference xmlns:r="http://schemas.openxmlformats.org/officeDocument/2006/relationships" w:type="default" r:id="Rd36b0c1aceb1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RAAK AS   ·   Org.nr 928 609 367   ·   Steinsvikvegen 382A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cce07ffb74b06" /><Relationship Type="http://schemas.openxmlformats.org/officeDocument/2006/relationships/footer" Target="/word/footer1.xml" Id="Rd36b0c1aceb14333" /></Relationships>
</file>