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6e447002d24b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ANEELA &amp; KHALID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ANEELA &amp; KHALID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162b6e2c3b4b1a"/>
      <w:footerReference xmlns:r="http://schemas.openxmlformats.org/officeDocument/2006/relationships" w:type="default" r:id="Rd1449b4051794e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ANEELA &amp; KHALID HOLDING AS   ·   Org.nr 928 565 521   ·   Kvalebergveien 24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ANEELA &amp; KHALID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162b6e2c3b4b1a" /><Relationship Type="http://schemas.openxmlformats.org/officeDocument/2006/relationships/footer" Target="/word/footer1.xml" Id="Rd1449b4051794e74" /></Relationships>
</file>