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cf2561abc49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MOE INVEST AS</w:t>
      </w:r>
    </w:p>
    <w:sectPr>
      <w:headerReference xmlns:r="http://schemas.openxmlformats.org/officeDocument/2006/relationships" w:type="default" r:id="Re91f96bf56024264"/>
      <w:footerReference xmlns:r="http://schemas.openxmlformats.org/officeDocument/2006/relationships" w:type="default" r:id="Rc226dc617e12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 INVEST AS   ·   Org.nr 928 562 921   ·   Skramrudåsen 43   ·   1860 TRØGSTAD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f96bf56024264" /><Relationship Type="http://schemas.openxmlformats.org/officeDocument/2006/relationships/footer" Target="/word/footer1.xml" Id="Rc226dc617e1249e0" /></Relationships>
</file>