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397ef30cb74b6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ÅKRAFJORDTUNET DRIFT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Markhus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Markhus,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ÅKRAFJORDTUNET DRIFT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ffc570509ab4d6e"/>
      <w:footerReference xmlns:r="http://schemas.openxmlformats.org/officeDocument/2006/relationships" w:type="default" r:id="R4feb9e4749024ec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ÅKRAFJORDTUNET DRIFT AS   ·   Org.nr 928 528 995   ·   Åkrafjordvegen 1105   ·   5596 MARKHUS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ÅKRAFJORDTUNET 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ffc570509ab4d6e" /><Relationship Type="http://schemas.openxmlformats.org/officeDocument/2006/relationships/footer" Target="/word/footer1.xml" Id="R4feb9e4749024ec0" /></Relationships>
</file>