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e5bda8f00941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IVK DESIGN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Vågå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Vågå,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IVK DESIGN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21be128bed456f"/>
      <w:footerReference xmlns:r="http://schemas.openxmlformats.org/officeDocument/2006/relationships" w:type="default" r:id="R212066da0d5e41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IVK DESIGN AS   ·   Org.nr 928 523 640   ·   Vågåvegen 40   ·   2680 VÅGÅ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IVK 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21be128bed456f" /><Relationship Type="http://schemas.openxmlformats.org/officeDocument/2006/relationships/footer" Target="/word/footer1.xml" Id="R212066da0d5e41d8" /></Relationships>
</file>