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82d2c2979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90 GRADER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90 GRADER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f1614807b42ff"/>
      <w:footerReference xmlns:r="http://schemas.openxmlformats.org/officeDocument/2006/relationships" w:type="default" r:id="R9e2c395478a9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90 GRADER AS   ·   Org.nr 928 470 679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90 GRADER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f1614807b42ff" /><Relationship Type="http://schemas.openxmlformats.org/officeDocument/2006/relationships/footer" Target="/word/footer1.xml" Id="R9e2c395478a94dd6" /></Relationships>
</file>