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a971376ec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0431c5dd74b9a"/>
      <w:footerReference xmlns:r="http://schemas.openxmlformats.org/officeDocument/2006/relationships" w:type="default" r:id="R0e7584a9a7d1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MANAGEMENT AS   ·   Org.nr 928 469 727   ·   Skoglivegen 48   ·   3718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0431c5dd74b9a" /><Relationship Type="http://schemas.openxmlformats.org/officeDocument/2006/relationships/footer" Target="/word/footer1.xml" Id="R0e7584a9a7d140fa" /></Relationships>
</file>