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5f7ef3852b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SÆVERUD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SÆVERUD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39fa5ea894452"/>
      <w:footerReference xmlns:r="http://schemas.openxmlformats.org/officeDocument/2006/relationships" w:type="default" r:id="Racbf051fac81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SÆVERUD HOLDING AS   ·   Org.nr 928 469 352   ·   Vodlavegen 38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SÆVERUD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39fa5ea894452" /><Relationship Type="http://schemas.openxmlformats.org/officeDocument/2006/relationships/footer" Target="/word/footer1.xml" Id="Racbf051fac814b37" /></Relationships>
</file>