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7aaa35768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COLLECT PAYMENT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COLLECT PAYMENT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018f09e7e45f8"/>
      <w:footerReference xmlns:r="http://schemas.openxmlformats.org/officeDocument/2006/relationships" w:type="default" r:id="Rabc4e3af59be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COLLECT PAYMENT AS   ·   Org.nr 928 334 082   ·   Badehusgata 33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COLLECT PAYMENT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018f09e7e45f8" /><Relationship Type="http://schemas.openxmlformats.org/officeDocument/2006/relationships/footer" Target="/word/footer1.xml" Id="Rabc4e3af59be436a" /></Relationships>
</file>