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bba74bfa841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KHAUGEN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KHAUGEN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46cec052fd4980"/>
      <w:footerReference xmlns:r="http://schemas.openxmlformats.org/officeDocument/2006/relationships" w:type="default" r:id="R6d61b1eb474d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KHAUGEN INVEST AS   ·   Org.nr 928 329 321   ·   c/o Kristian Haugen, Hesttrøa 38   ·   7224 MELHUS   ·   kristian@haugen-elektro.no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46cec052fd4980" /><Relationship Type="http://schemas.openxmlformats.org/officeDocument/2006/relationships/footer" Target="/word/footer1.xml" Id="R6d61b1eb474d4c58" /></Relationships>
</file>