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c52f900dc84d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KENTRA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KENTRA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278e6cd17c4426"/>
      <w:footerReference xmlns:r="http://schemas.openxmlformats.org/officeDocument/2006/relationships" w:type="default" r:id="R232acf638bdc4a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KENTRA INVEST AS   ·   Org.nr 928 264 769   ·   Grenseveien 52   ·   0579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KENTRA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278e6cd17c4426" /><Relationship Type="http://schemas.openxmlformats.org/officeDocument/2006/relationships/footer" Target="/word/footer1.xml" Id="R232acf638bdc4a18" /></Relationships>
</file>