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88440f8cd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SIGURDSEN ENERGY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SIGURDSEN ENERGY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c62c440234cbe"/>
      <w:footerReference xmlns:r="http://schemas.openxmlformats.org/officeDocument/2006/relationships" w:type="default" r:id="R6b8f5acc2877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SIGURDSEN ENERGY INVEST AS   ·   Org.nr 928 201 457   ·   Vestengveien 2B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SIGURDSEN ENERGY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c62c440234cbe" /><Relationship Type="http://schemas.openxmlformats.org/officeDocument/2006/relationships/footer" Target="/word/footer1.xml" Id="R6b8f5acc28774b46" /></Relationships>
</file>