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d4bf3aeb546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KANTSTEN AS</w:t>
      </w:r>
    </w:p>
    <w:sectPr>
      <w:headerReference xmlns:r="http://schemas.openxmlformats.org/officeDocument/2006/relationships" w:type="default" r:id="R8a9b636cfea148da"/>
      <w:footerReference xmlns:r="http://schemas.openxmlformats.org/officeDocument/2006/relationships" w:type="default" r:id="R013a792960a5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b636cfea148da" /><Relationship Type="http://schemas.openxmlformats.org/officeDocument/2006/relationships/footer" Target="/word/footer1.xml" Id="R013a792960a54a75" /></Relationships>
</file>