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d812c8f1041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RAASTAD &amp; SKAUG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RAASTAD &amp; SKAUG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48eb2fb0e24d90"/>
      <w:footerReference xmlns:r="http://schemas.openxmlformats.org/officeDocument/2006/relationships" w:type="default" r:id="Rb003ef291c90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RAASTAD &amp; SKAUG TRANSPORT AS   ·   Org.nr 928 075 478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RAASTAD &amp; SKAUG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8eb2fb0e24d90" /><Relationship Type="http://schemas.openxmlformats.org/officeDocument/2006/relationships/footer" Target="/word/footer1.xml" Id="Rb003ef291c904c95" /></Relationships>
</file>