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7c4fba079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STOREBOTN 44 NR2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STOREBOTN 44 NR2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dc9350c4a41ea"/>
      <w:footerReference xmlns:r="http://schemas.openxmlformats.org/officeDocument/2006/relationships" w:type="default" r:id="Rba0db2782b55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STOREBOTN 44 NR2 AS   ·   Org.nr 928 070 131   ·   Storebotn 44B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STOREBOTN 44 NR2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dc9350c4a41ea" /><Relationship Type="http://schemas.openxmlformats.org/officeDocument/2006/relationships/footer" Target="/word/footer1.xml" Id="Rba0db2782b55455f" /></Relationships>
</file>