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143ee357c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 ANSATT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 ANSATT INVEST AS</w:t>
      </w:r>
    </w:p>
    <w:sectPr>
      <w:headerReference xmlns:r="http://schemas.openxmlformats.org/officeDocument/2006/relationships" w:type="default" r:id="R4e412f82a81d48df"/>
      <w:footerReference xmlns:r="http://schemas.openxmlformats.org/officeDocument/2006/relationships" w:type="default" r:id="Rf669117da6b7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ANSATT INVEST AS   ·   Org.nr 928 022 021   ·   Øvre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ANSATT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12f82a81d48df" /><Relationship Type="http://schemas.openxmlformats.org/officeDocument/2006/relationships/footer" Target="/word/footer1.xml" Id="Rf669117da6b74094" /></Relationships>
</file>