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6432f4162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TR.H.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TR.H.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917fec8f64bc3"/>
      <w:footerReference xmlns:r="http://schemas.openxmlformats.org/officeDocument/2006/relationships" w:type="default" r:id="Rfca3de3d3e44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TR.H. INVEST II AS   ·   Org.nr 927 836 726   ·   Flyplassvegen 215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TR.H.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917fec8f64bc3" /><Relationship Type="http://schemas.openxmlformats.org/officeDocument/2006/relationships/footer" Target="/word/footer1.xml" Id="Rfca3de3d3e444610" /></Relationships>
</file>