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25238ccee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PVT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PVT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1b66739dd4730"/>
      <w:footerReference xmlns:r="http://schemas.openxmlformats.org/officeDocument/2006/relationships" w:type="default" r:id="R5fb1c3564d5b44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PVT INVEST AS   ·   Org.nr 927 728 397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PVT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1b66739dd4730" /><Relationship Type="http://schemas.openxmlformats.org/officeDocument/2006/relationships/footer" Target="/word/footer1.xml" Id="R5fb1c3564d5b443f" /></Relationships>
</file>